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47" w:rsidRPr="00005D93" w:rsidRDefault="001F6E47" w:rsidP="001F6E47">
      <w:pPr>
        <w:jc w:val="center"/>
        <w:rPr>
          <w:rFonts w:ascii="Book Antiqua" w:hAnsi="Book Antiqua"/>
          <w:b/>
          <w:sz w:val="24"/>
          <w:szCs w:val="24"/>
        </w:rPr>
      </w:pPr>
      <w:r w:rsidRPr="00005D93">
        <w:rPr>
          <w:rFonts w:ascii="Book Antiqua" w:hAnsi="Book Antiqua"/>
          <w:b/>
          <w:sz w:val="24"/>
          <w:szCs w:val="24"/>
        </w:rPr>
        <w:t>ISTITUTO COMPRENSIVO DI BELLUNO 2</w:t>
      </w:r>
    </w:p>
    <w:p w:rsidR="001F6E47" w:rsidRPr="00E458E0" w:rsidRDefault="001F6E47" w:rsidP="001F6E4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CURRICOLO </w:t>
      </w:r>
      <w:r w:rsidRPr="00E458E0">
        <w:rPr>
          <w:rFonts w:ascii="Book Antiqua" w:hAnsi="Book Antiqua"/>
          <w:b/>
          <w:sz w:val="24"/>
          <w:szCs w:val="24"/>
        </w:rPr>
        <w:t xml:space="preserve"> DI LINGUA ITALIANA</w:t>
      </w:r>
      <w:r>
        <w:rPr>
          <w:rFonts w:ascii="Book Antiqua" w:hAnsi="Book Antiqua"/>
          <w:b/>
          <w:sz w:val="24"/>
          <w:szCs w:val="24"/>
        </w:rPr>
        <w:t xml:space="preserve"> – SCUOLA PRIMARIA</w:t>
      </w:r>
    </w:p>
    <w:p w:rsidR="001F6E47" w:rsidRDefault="001F6E47" w:rsidP="001F6E47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CLASSE SECONDA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1F6E47" w:rsidRPr="00E004A4" w:rsidTr="0010025B">
        <w:trPr>
          <w:tblHeader/>
        </w:trPr>
        <w:tc>
          <w:tcPr>
            <w:tcW w:w="3606" w:type="dxa"/>
          </w:tcPr>
          <w:p w:rsidR="001F6E47" w:rsidRPr="00E004A4" w:rsidRDefault="001F6E47" w:rsidP="0010025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1F6E47" w:rsidRPr="00E004A4" w:rsidRDefault="001F6E47" w:rsidP="0010025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1F6E47" w:rsidRPr="00E004A4" w:rsidRDefault="001F6E47" w:rsidP="0010025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1F6E47" w:rsidRPr="00E004A4" w:rsidRDefault="001F6E47" w:rsidP="0010025B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1F6E47" w:rsidTr="0010025B">
        <w:tc>
          <w:tcPr>
            <w:tcW w:w="3606" w:type="dxa"/>
          </w:tcPr>
          <w:p w:rsidR="001F6E47" w:rsidRDefault="001F6E47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  <w:r w:rsidRPr="00F95512">
              <w:rPr>
                <w:rFonts w:ascii="Book Antiqua" w:hAnsi="Book Antiqua"/>
                <w:sz w:val="28"/>
                <w:szCs w:val="28"/>
              </w:rPr>
              <w:t>Padroneggiare gli strumenti  espressivi ed argomentativi indispensabili per gestire l’interazione comunicativa verbale in vari contesti.</w:t>
            </w: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  <w:r w:rsidRPr="00961C3D">
              <w:rPr>
                <w:rFonts w:ascii="Book Antiqua" w:hAnsi="Book Antiqua"/>
                <w:b/>
                <w:sz w:val="28"/>
                <w:szCs w:val="28"/>
              </w:rPr>
              <w:t>ASCOLTO E PARLATO</w:t>
            </w: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Pr="00E004A4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1F6E47" w:rsidRPr="00F53186" w:rsidRDefault="001F6E47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53186">
              <w:rPr>
                <w:rFonts w:ascii="Book Antiqua" w:hAnsi="Book Antiqua"/>
                <w:sz w:val="24"/>
                <w:szCs w:val="24"/>
              </w:rPr>
              <w:lastRenderedPageBreak/>
              <w:t>Intervenire in modo pertinente in una conversazione, risp</w:t>
            </w:r>
            <w:r>
              <w:rPr>
                <w:rFonts w:ascii="Book Antiqua" w:hAnsi="Book Antiqua"/>
                <w:sz w:val="24"/>
                <w:szCs w:val="24"/>
              </w:rPr>
              <w:t>ettando il meccanismo dei turni ed ascoltando i contributi altrui;</w:t>
            </w:r>
          </w:p>
          <w:p w:rsidR="001F6E47" w:rsidRPr="002812CD" w:rsidRDefault="001F6E47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Ascoltare e comprendere </w:t>
            </w:r>
            <w:r w:rsidRPr="00F53186">
              <w:rPr>
                <w:rFonts w:ascii="Book Antiqua" w:hAnsi="Book Antiqua"/>
                <w:sz w:val="24"/>
                <w:szCs w:val="24"/>
              </w:rPr>
              <w:t xml:space="preserve">l’argomento principale di discorsi affrontati in classe; </w:t>
            </w:r>
          </w:p>
          <w:p w:rsidR="001F6E47" w:rsidRPr="00F95512" w:rsidRDefault="001F6E47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95512">
              <w:rPr>
                <w:rFonts w:ascii="Book Antiqua" w:hAnsi="Book Antiqua"/>
                <w:sz w:val="24"/>
                <w:szCs w:val="24"/>
              </w:rPr>
              <w:t>Ascolta</w:t>
            </w:r>
            <w:r>
              <w:rPr>
                <w:rFonts w:ascii="Book Antiqua" w:hAnsi="Book Antiqua"/>
                <w:sz w:val="24"/>
                <w:szCs w:val="24"/>
              </w:rPr>
              <w:t>re</w:t>
            </w:r>
            <w:r w:rsidRPr="00F95512">
              <w:rPr>
                <w:rFonts w:ascii="Book Antiqua" w:hAnsi="Book Antiqua"/>
                <w:sz w:val="24"/>
                <w:szCs w:val="24"/>
              </w:rPr>
              <w:t xml:space="preserve"> narrazioni dimostrando di saper individ</w:t>
            </w:r>
            <w:r>
              <w:rPr>
                <w:rFonts w:ascii="Book Antiqua" w:hAnsi="Book Antiqua"/>
                <w:sz w:val="24"/>
                <w:szCs w:val="24"/>
              </w:rPr>
              <w:t>uare personaggi, luoghi e tempi;</w:t>
            </w:r>
          </w:p>
          <w:p w:rsidR="001F6E47" w:rsidRPr="00F95512" w:rsidRDefault="001F6E47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Esprimersi</w:t>
            </w:r>
            <w:r w:rsidRPr="00F95512">
              <w:rPr>
                <w:rFonts w:ascii="Book Antiqua" w:hAnsi="Book Antiqua"/>
                <w:sz w:val="24"/>
                <w:szCs w:val="24"/>
              </w:rPr>
              <w:t xml:space="preserve"> con </w:t>
            </w:r>
            <w:r>
              <w:rPr>
                <w:rFonts w:ascii="Book Antiqua" w:hAnsi="Book Antiqua"/>
                <w:sz w:val="24"/>
                <w:szCs w:val="24"/>
              </w:rPr>
              <w:t>un linguaggio chiaro e corretto;</w:t>
            </w:r>
          </w:p>
          <w:p w:rsidR="001F6E47" w:rsidRPr="00F95512" w:rsidRDefault="001F6E47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95512">
              <w:rPr>
                <w:rFonts w:ascii="Book Antiqua" w:hAnsi="Book Antiqua"/>
                <w:sz w:val="24"/>
                <w:szCs w:val="24"/>
              </w:rPr>
              <w:t>Comprende</w:t>
            </w:r>
            <w:r>
              <w:rPr>
                <w:rFonts w:ascii="Book Antiqua" w:hAnsi="Book Antiqua"/>
                <w:sz w:val="24"/>
                <w:szCs w:val="24"/>
              </w:rPr>
              <w:t>re e dare</w:t>
            </w:r>
            <w:r w:rsidRPr="00F95512">
              <w:rPr>
                <w:rFonts w:ascii="Book Antiqua" w:hAnsi="Book Antiqua"/>
                <w:sz w:val="24"/>
                <w:szCs w:val="24"/>
              </w:rPr>
              <w:t xml:space="preserve"> semplici istruzioni </w:t>
            </w:r>
            <w:r>
              <w:rPr>
                <w:rFonts w:ascii="Book Antiqua" w:hAnsi="Book Antiqua"/>
                <w:sz w:val="24"/>
                <w:szCs w:val="24"/>
              </w:rPr>
              <w:t>in</w:t>
            </w:r>
            <w:r w:rsidRPr="00F95512">
              <w:rPr>
                <w:rFonts w:ascii="Book Antiqua" w:hAnsi="Book Antiqua"/>
                <w:sz w:val="24"/>
                <w:szCs w:val="24"/>
              </w:rPr>
              <w:t xml:space="preserve"> un gioco o un’attività.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F95512">
              <w:rPr>
                <w:rFonts w:ascii="Book Antiqua" w:hAnsi="Book Antiqua"/>
                <w:sz w:val="24"/>
                <w:szCs w:val="24"/>
              </w:rPr>
              <w:t>Racconta</w:t>
            </w:r>
            <w:r>
              <w:rPr>
                <w:rFonts w:ascii="Book Antiqua" w:hAnsi="Book Antiqua"/>
                <w:sz w:val="24"/>
                <w:szCs w:val="24"/>
              </w:rPr>
              <w:t>re</w:t>
            </w:r>
            <w:r w:rsidRPr="00F95512">
              <w:rPr>
                <w:rFonts w:ascii="Book Antiqua" w:hAnsi="Book Antiqua"/>
                <w:sz w:val="24"/>
                <w:szCs w:val="24"/>
              </w:rPr>
              <w:t xml:space="preserve"> oralmente una storia personale o fantastica rispettando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>l’ordine cronologico e/o logico con l’aiuto di domande stimolo dell’insegnante</w:t>
            </w:r>
          </w:p>
          <w:p w:rsidR="001F6E47" w:rsidRPr="0079396E" w:rsidRDefault="001F6E47" w:rsidP="0010025B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6D37C3">
              <w:rPr>
                <w:rFonts w:ascii="Book Antiqua" w:hAnsi="Book Antiqua"/>
                <w:sz w:val="24"/>
                <w:szCs w:val="24"/>
              </w:rPr>
              <w:t>Ricostruire verbalmente le fasi di un’esperienza vissuta a scuola o in altri contesti anche con la guida di domande dell’insegnante.</w:t>
            </w:r>
          </w:p>
        </w:tc>
        <w:tc>
          <w:tcPr>
            <w:tcW w:w="3607" w:type="dxa"/>
          </w:tcPr>
          <w:p w:rsidR="001F6E47" w:rsidRPr="00F95512" w:rsidRDefault="001F6E47" w:rsidP="0010025B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F6E47" w:rsidRPr="00005D93" w:rsidRDefault="001F6E47" w:rsidP="0010025B">
            <w:pPr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</w:t>
            </w:r>
            <w:r w:rsidRPr="00F95512">
              <w:rPr>
                <w:rFonts w:ascii="Book Antiqua" w:hAnsi="Book Antiqua"/>
                <w:sz w:val="24"/>
                <w:szCs w:val="24"/>
              </w:rPr>
              <w:t>e principali strutture grammaticali della lingua italiana.</w:t>
            </w:r>
          </w:p>
          <w:p w:rsidR="001F6E47" w:rsidRPr="00005D93" w:rsidRDefault="001F6E47" w:rsidP="0010025B">
            <w:pPr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</w:t>
            </w:r>
            <w:r w:rsidRPr="00F95512">
              <w:rPr>
                <w:rFonts w:ascii="Book Antiqua" w:hAnsi="Book Antiqua"/>
                <w:sz w:val="24"/>
                <w:szCs w:val="24"/>
              </w:rPr>
              <w:t>li elementi di base delle funzioni della lingua.</w:t>
            </w:r>
          </w:p>
          <w:p w:rsidR="001F6E47" w:rsidRPr="00F95512" w:rsidRDefault="001F6E47" w:rsidP="0010025B">
            <w:pPr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Pr="00F95512">
              <w:rPr>
                <w:rFonts w:ascii="Book Antiqua" w:hAnsi="Book Antiqua"/>
                <w:sz w:val="24"/>
                <w:szCs w:val="24"/>
              </w:rPr>
              <w:t>l lessico fondamentale per  la gestione di semplici  comunicazioni.</w:t>
            </w:r>
          </w:p>
          <w:p w:rsidR="001F6E47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F6E47" w:rsidRPr="00AD30BF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192F">
              <w:rPr>
                <w:rFonts w:ascii="Book Antiqua" w:hAnsi="Book Antiqua"/>
                <w:sz w:val="24"/>
                <w:szCs w:val="24"/>
              </w:rPr>
              <w:t xml:space="preserve">Interagisce in modo pertinente nelle conversazioni </w:t>
            </w:r>
            <w:r>
              <w:rPr>
                <w:rFonts w:ascii="Book Antiqua" w:hAnsi="Book Antiqua"/>
                <w:sz w:val="24"/>
                <w:szCs w:val="24"/>
              </w:rPr>
              <w:t>rispettando il meccanismo dei turni;</w:t>
            </w:r>
          </w:p>
          <w:p w:rsidR="001F6E47" w:rsidRPr="006E192F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192F">
              <w:rPr>
                <w:rFonts w:ascii="Book Antiqua" w:hAnsi="Book Antiqua"/>
                <w:sz w:val="24"/>
                <w:szCs w:val="24"/>
              </w:rPr>
              <w:t>Narra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E192F">
              <w:rPr>
                <w:rFonts w:ascii="Book Antiqua" w:hAnsi="Book Antiqua"/>
                <w:sz w:val="24"/>
                <w:szCs w:val="24"/>
              </w:rPr>
              <w:t xml:space="preserve"> in modo coerente esperienze e vissuti</w:t>
            </w:r>
            <w:r>
              <w:rPr>
                <w:rFonts w:ascii="Book Antiqua" w:hAnsi="Book Antiqua"/>
                <w:sz w:val="24"/>
                <w:szCs w:val="24"/>
              </w:rPr>
              <w:t xml:space="preserve"> con l’aiuto di domande stimolo;</w:t>
            </w:r>
          </w:p>
          <w:p w:rsidR="001F6E47" w:rsidRPr="006E192F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192F">
              <w:rPr>
                <w:rFonts w:ascii="Book Antiqua" w:hAnsi="Book Antiqua"/>
                <w:sz w:val="24"/>
                <w:szCs w:val="24"/>
              </w:rPr>
              <w:t xml:space="preserve">Ascolta testi di tipo narrativo </w:t>
            </w:r>
            <w:r>
              <w:rPr>
                <w:rFonts w:ascii="Book Antiqua" w:hAnsi="Book Antiqua"/>
                <w:sz w:val="24"/>
                <w:szCs w:val="24"/>
              </w:rPr>
              <w:t>riferendone l’argomento principale;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Riferisce alcune informazioni apprese</w:t>
            </w:r>
          </w:p>
          <w:p w:rsidR="001F6E47" w:rsidRPr="006E192F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6E192F">
              <w:rPr>
                <w:rFonts w:ascii="Book Antiqua" w:hAnsi="Book Antiqua"/>
                <w:sz w:val="24"/>
                <w:szCs w:val="24"/>
              </w:rPr>
              <w:t xml:space="preserve">da esperienze e/o testi </w:t>
            </w:r>
            <w:r>
              <w:rPr>
                <w:rFonts w:ascii="Book Antiqua" w:hAnsi="Book Antiqua"/>
                <w:sz w:val="24"/>
                <w:szCs w:val="24"/>
              </w:rPr>
              <w:t>ascoltati</w:t>
            </w:r>
            <w:r w:rsidRPr="006E192F">
              <w:rPr>
                <w:rFonts w:ascii="Book Antiqua" w:hAnsi="Book Antiqua"/>
                <w:sz w:val="24"/>
                <w:szCs w:val="24"/>
              </w:rPr>
              <w:t xml:space="preserve"> in modo </w:t>
            </w:r>
            <w:r w:rsidRPr="006E192F">
              <w:rPr>
                <w:rFonts w:ascii="Book Antiqua" w:hAnsi="Book Antiqua"/>
                <w:sz w:val="24"/>
                <w:szCs w:val="24"/>
              </w:rPr>
              <w:lastRenderedPageBreak/>
              <w:t>comprensibile e coerente,  con l’aiuto di domande stimolo.</w:t>
            </w:r>
          </w:p>
          <w:p w:rsidR="001F6E47" w:rsidRPr="00B93256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6E47" w:rsidTr="0010025B">
        <w:tc>
          <w:tcPr>
            <w:tcW w:w="3606" w:type="dxa"/>
          </w:tcPr>
          <w:p w:rsidR="001F6E47" w:rsidRDefault="001F6E47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6E192F">
              <w:rPr>
                <w:rFonts w:ascii="Book Antiqua" w:hAnsi="Book Antiqua"/>
                <w:sz w:val="28"/>
                <w:szCs w:val="28"/>
              </w:rPr>
              <w:t>Leggere, comprendere ed interpretare testi scritti di vario tipo</w:t>
            </w:r>
            <w:r>
              <w:rPr>
                <w:rFonts w:ascii="Book Antiqua" w:hAnsi="Book Antiqua"/>
                <w:sz w:val="28"/>
                <w:szCs w:val="28"/>
              </w:rPr>
              <w:t>.</w:t>
            </w:r>
          </w:p>
          <w:p w:rsidR="001F6E47" w:rsidRDefault="001F6E47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967448">
              <w:rPr>
                <w:rFonts w:ascii="Book Antiqua" w:hAnsi="Book Antiqua"/>
                <w:b/>
                <w:sz w:val="28"/>
                <w:szCs w:val="28"/>
              </w:rPr>
              <w:t>LETTURA</w:t>
            </w:r>
          </w:p>
        </w:tc>
        <w:tc>
          <w:tcPr>
            <w:tcW w:w="3607" w:type="dxa"/>
          </w:tcPr>
          <w:p w:rsidR="001F6E47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F6E47" w:rsidRDefault="001F6E47" w:rsidP="0010025B">
            <w:pPr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B11ABE">
              <w:rPr>
                <w:rFonts w:ascii="Book Antiqua" w:hAnsi="Book Antiqua"/>
                <w:sz w:val="24"/>
                <w:szCs w:val="24"/>
              </w:rPr>
              <w:t>Legge</w:t>
            </w:r>
            <w:r>
              <w:rPr>
                <w:rFonts w:ascii="Book Antiqua" w:hAnsi="Book Antiqua"/>
                <w:sz w:val="24"/>
                <w:szCs w:val="24"/>
              </w:rPr>
              <w:t>re</w:t>
            </w:r>
            <w:r w:rsidRPr="00B11ABE">
              <w:rPr>
                <w:rFonts w:ascii="Book Antiqua" w:hAnsi="Book Antiqua"/>
                <w:sz w:val="24"/>
                <w:szCs w:val="24"/>
              </w:rPr>
              <w:t xml:space="preserve"> nella modalità ad alta voce  </w:t>
            </w:r>
            <w:r>
              <w:rPr>
                <w:rFonts w:ascii="Book Antiqua" w:hAnsi="Book Antiqua"/>
                <w:sz w:val="24"/>
                <w:szCs w:val="24"/>
              </w:rPr>
              <w:t>e silenziosa in modo sufficientemente corretto e scorrevole;</w:t>
            </w:r>
          </w:p>
          <w:p w:rsidR="001F6E47" w:rsidRDefault="001F6E47" w:rsidP="0010025B">
            <w:pPr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Prevedere</w:t>
            </w:r>
            <w:r w:rsidRPr="007C2EFE">
              <w:rPr>
                <w:rFonts w:ascii="Book Antiqua" w:hAnsi="Book Antiqua"/>
                <w:sz w:val="24"/>
                <w:szCs w:val="24"/>
              </w:rPr>
              <w:t xml:space="preserve"> il contenuto di un testo semplice in base ad alcuni elementi come il titolo e le immagini; </w:t>
            </w:r>
          </w:p>
          <w:p w:rsidR="001F6E47" w:rsidRDefault="001F6E47" w:rsidP="0010025B">
            <w:pPr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</w:t>
            </w:r>
            <w:r w:rsidRPr="007C2EFE">
              <w:rPr>
                <w:rFonts w:ascii="Book Antiqua" w:hAnsi="Book Antiqua"/>
                <w:sz w:val="24"/>
                <w:szCs w:val="24"/>
              </w:rPr>
              <w:t xml:space="preserve">omprendere il significato di parole non note in base al testo, con l’aiuto di </w:t>
            </w:r>
            <w:r>
              <w:rPr>
                <w:rFonts w:ascii="Book Antiqua" w:hAnsi="Book Antiqua"/>
                <w:sz w:val="24"/>
                <w:szCs w:val="24"/>
              </w:rPr>
              <w:t>domande guida dell’insegnante;</w:t>
            </w:r>
          </w:p>
          <w:p w:rsidR="001F6E47" w:rsidRDefault="001F6E47" w:rsidP="0010025B">
            <w:pPr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7C2EFE">
              <w:rPr>
                <w:rFonts w:ascii="Book Antiqua" w:hAnsi="Book Antiqua"/>
                <w:sz w:val="24"/>
                <w:szCs w:val="24"/>
              </w:rPr>
              <w:t>Leggere testi (narrativi, descrittivi, informativi) cogliendo l'argoment</w:t>
            </w:r>
            <w:r>
              <w:rPr>
                <w:rFonts w:ascii="Book Antiqua" w:hAnsi="Book Antiqua"/>
                <w:sz w:val="24"/>
                <w:szCs w:val="24"/>
              </w:rPr>
              <w:t xml:space="preserve">o di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>cui si parla e</w:t>
            </w:r>
            <w:r w:rsidRPr="007C2EFE">
              <w:rPr>
                <w:rFonts w:ascii="Book Antiqua" w:hAnsi="Book Antiqua"/>
                <w:sz w:val="24"/>
                <w:szCs w:val="24"/>
              </w:rPr>
              <w:t xml:space="preserve"> le informazioni principal</w:t>
            </w:r>
            <w:r>
              <w:rPr>
                <w:rFonts w:ascii="Book Antiqua" w:hAnsi="Book Antiqua"/>
                <w:sz w:val="24"/>
                <w:szCs w:val="24"/>
              </w:rPr>
              <w:t>i, anche con l’aiuto di domande-</w:t>
            </w:r>
            <w:r w:rsidRPr="007C2EFE">
              <w:rPr>
                <w:rFonts w:ascii="Book Antiqua" w:hAnsi="Book Antiqua"/>
                <w:sz w:val="24"/>
                <w:szCs w:val="24"/>
              </w:rPr>
              <w:t>guida.</w:t>
            </w:r>
          </w:p>
          <w:p w:rsidR="001F6E47" w:rsidRPr="00B11ABE" w:rsidRDefault="001F6E47" w:rsidP="0010025B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B11ABE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1F6E47" w:rsidRPr="00F95512" w:rsidRDefault="001F6E47" w:rsidP="0010025B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F6E47" w:rsidRDefault="001F6E47" w:rsidP="0010025B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1F6E47" w:rsidRPr="00B11ABE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Riconosce e distingue testi narrativi e testi descrittivi</w:t>
            </w:r>
          </w:p>
        </w:tc>
        <w:tc>
          <w:tcPr>
            <w:tcW w:w="3607" w:type="dxa"/>
          </w:tcPr>
          <w:p w:rsidR="001F6E47" w:rsidRPr="00B11ABE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F6E47" w:rsidRPr="00B11ABE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B11ABE">
              <w:rPr>
                <w:rFonts w:ascii="Book Antiqua" w:hAnsi="Book Antiqua"/>
                <w:sz w:val="24"/>
                <w:szCs w:val="24"/>
              </w:rPr>
              <w:t xml:space="preserve">Legge </w:t>
            </w:r>
            <w:r>
              <w:rPr>
                <w:rFonts w:ascii="Book Antiqua" w:hAnsi="Book Antiqua"/>
                <w:sz w:val="24"/>
                <w:szCs w:val="24"/>
              </w:rPr>
              <w:t xml:space="preserve">correttamente </w:t>
            </w:r>
            <w:r w:rsidRPr="00B11ABE">
              <w:rPr>
                <w:rFonts w:ascii="Book Antiqua" w:hAnsi="Book Antiqua"/>
                <w:sz w:val="24"/>
                <w:szCs w:val="24"/>
              </w:rPr>
              <w:t xml:space="preserve">semplici testi </w:t>
            </w:r>
            <w:r>
              <w:rPr>
                <w:rFonts w:ascii="Book Antiqua" w:hAnsi="Book Antiqua"/>
                <w:sz w:val="24"/>
                <w:szCs w:val="24"/>
              </w:rPr>
              <w:t>narrativi, informativi e descrittivi comprendendo il contenuto globale e alcune informazioni esplicite</w:t>
            </w:r>
          </w:p>
          <w:p w:rsidR="001F6E47" w:rsidRPr="006E192F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6E47" w:rsidTr="0010025B">
        <w:tc>
          <w:tcPr>
            <w:tcW w:w="3606" w:type="dxa"/>
          </w:tcPr>
          <w:p w:rsidR="001F6E47" w:rsidRDefault="001F6E47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Produrre testi di vario tipo in relazione ai differenti scopi comunicativi.</w:t>
            </w:r>
          </w:p>
          <w:p w:rsidR="001F6E47" w:rsidRDefault="001F6E47" w:rsidP="0010025B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1F6E47" w:rsidRPr="00E0087B" w:rsidRDefault="001F6E47" w:rsidP="0010025B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E0087B">
              <w:rPr>
                <w:rFonts w:ascii="Book Antiqua" w:hAnsi="Book Antiqua"/>
                <w:b/>
                <w:sz w:val="28"/>
                <w:szCs w:val="28"/>
              </w:rPr>
              <w:t>SCRITTURA</w:t>
            </w:r>
          </w:p>
        </w:tc>
        <w:tc>
          <w:tcPr>
            <w:tcW w:w="3607" w:type="dxa"/>
          </w:tcPr>
          <w:p w:rsidR="001F6E47" w:rsidRDefault="001F6E47" w:rsidP="0010025B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1F6E47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7306FC">
              <w:rPr>
                <w:rFonts w:ascii="Book Antiqua" w:hAnsi="Book Antiqua"/>
                <w:sz w:val="24"/>
                <w:szCs w:val="24"/>
              </w:rPr>
              <w:t>Acquisisce le capacità percettive e manuali necessarie per l’ordine della</w:t>
            </w:r>
            <w:r>
              <w:rPr>
                <w:rFonts w:ascii="Book Antiqua" w:hAnsi="Book Antiqua"/>
                <w:sz w:val="24"/>
                <w:szCs w:val="24"/>
              </w:rPr>
              <w:t xml:space="preserve"> scrittura nello spazio grafico;</w:t>
            </w:r>
          </w:p>
          <w:p w:rsidR="001F6E47" w:rsidRPr="007306FC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E0087B">
              <w:rPr>
                <w:rFonts w:ascii="Book Antiqua" w:hAnsi="Book Antiqua"/>
                <w:sz w:val="24"/>
                <w:szCs w:val="24"/>
              </w:rPr>
              <w:t>Produrre semplici testi funzionali, narrativi e descrittivi legati a scopi concreti (per utilità personale, per comunicare con altri, per ricordare, ecc.) e connessi con situazioni quotidiane (contesto scolastico e</w:t>
            </w:r>
            <w:r>
              <w:rPr>
                <w:rFonts w:ascii="Book Antiqua" w:hAnsi="Book Antiqua"/>
                <w:sz w:val="24"/>
                <w:szCs w:val="24"/>
              </w:rPr>
              <w:t>/o familiare);</w:t>
            </w:r>
          </w:p>
          <w:p w:rsidR="001F6E47" w:rsidRPr="00B847B2" w:rsidRDefault="001F6E47" w:rsidP="0010025B">
            <w:pPr>
              <w:pStyle w:val="Paragrafoelenco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Produrre</w:t>
            </w:r>
            <w:r w:rsidRPr="00B847B2">
              <w:rPr>
                <w:rFonts w:ascii="Book Antiqua" w:hAnsi="Book Antiqua"/>
                <w:sz w:val="24"/>
                <w:szCs w:val="24"/>
              </w:rPr>
              <w:t xml:space="preserve"> testi legati a scopi diversi: narrazioni, filastrocch</w:t>
            </w:r>
            <w:r>
              <w:rPr>
                <w:rFonts w:ascii="Book Antiqua" w:hAnsi="Book Antiqua"/>
                <w:sz w:val="24"/>
                <w:szCs w:val="24"/>
              </w:rPr>
              <w:t>e, giochi linguistici e fumetti;</w:t>
            </w:r>
            <w:r w:rsidRPr="00B847B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  <w:r w:rsidRPr="00B847B2">
              <w:rPr>
                <w:rFonts w:ascii="Book Antiqua" w:hAnsi="Book Antiqua"/>
                <w:sz w:val="24"/>
                <w:szCs w:val="24"/>
              </w:rPr>
              <w:t>Completa</w:t>
            </w:r>
            <w:r>
              <w:rPr>
                <w:rFonts w:ascii="Book Antiqua" w:hAnsi="Book Antiqua"/>
                <w:sz w:val="24"/>
                <w:szCs w:val="24"/>
              </w:rPr>
              <w:t>re</w:t>
            </w:r>
            <w:r w:rsidRPr="00B847B2">
              <w:rPr>
                <w:rFonts w:ascii="Book Antiqua" w:hAnsi="Book Antiqua"/>
                <w:sz w:val="24"/>
                <w:szCs w:val="24"/>
              </w:rPr>
              <w:t xml:space="preserve"> storie scrivendo la parte finale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Rispondere a semplici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>domande relative ad un testo letto o ascoltato</w:t>
            </w:r>
          </w:p>
          <w:p w:rsidR="001F6E47" w:rsidRPr="00B847B2" w:rsidRDefault="001F6E47" w:rsidP="0010025B">
            <w:pPr>
              <w:pStyle w:val="Paragrafoelenco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Scrivere sotto dettatura rispettando le principali convenzioni ortografiche</w:t>
            </w:r>
          </w:p>
          <w:p w:rsidR="001F6E47" w:rsidRPr="007306FC" w:rsidRDefault="001F6E47" w:rsidP="0010025B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</w:p>
          <w:p w:rsidR="001F6E47" w:rsidRPr="007306FC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F6E47" w:rsidRPr="007306FC" w:rsidRDefault="001F6E47" w:rsidP="0010025B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F6E47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Differenze fra testo orale e testo scritto.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Uso dei principali connettivi temporali e logici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Comunicazione con frasi semplici e compiute</w:t>
            </w:r>
          </w:p>
        </w:tc>
        <w:tc>
          <w:tcPr>
            <w:tcW w:w="3607" w:type="dxa"/>
          </w:tcPr>
          <w:p w:rsidR="001F6E47" w:rsidRPr="009175AE" w:rsidRDefault="001F6E47" w:rsidP="0010025B">
            <w:pPr>
              <w:spacing w:line="360" w:lineRule="auto"/>
              <w:rPr>
                <w:rFonts w:ascii="Arial" w:hAnsi="Arial" w:cs="Arial"/>
              </w:rPr>
            </w:pPr>
          </w:p>
          <w:p w:rsidR="001F6E47" w:rsidRPr="00B847B2" w:rsidRDefault="001F6E47" w:rsidP="0010025B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B847B2">
              <w:rPr>
                <w:rFonts w:ascii="Book Antiqua" w:hAnsi="Book Antiqua"/>
                <w:sz w:val="24"/>
                <w:szCs w:val="24"/>
              </w:rPr>
              <w:t xml:space="preserve">Scrive correttamente, rispettando </w:t>
            </w:r>
            <w:r>
              <w:rPr>
                <w:rFonts w:ascii="Book Antiqua" w:hAnsi="Book Antiqua"/>
                <w:sz w:val="24"/>
                <w:szCs w:val="24"/>
              </w:rPr>
              <w:t xml:space="preserve">le principali </w:t>
            </w:r>
            <w:r w:rsidRPr="00B847B2">
              <w:rPr>
                <w:rFonts w:ascii="Book Antiqua" w:hAnsi="Book Antiqua"/>
                <w:sz w:val="24"/>
                <w:szCs w:val="24"/>
              </w:rPr>
              <w:t xml:space="preserve"> convenzioni ortografiche, semplici testi relativi a</w:t>
            </w:r>
            <w:r>
              <w:rPr>
                <w:rFonts w:ascii="Book Antiqua" w:hAnsi="Book Antiqua"/>
                <w:sz w:val="24"/>
                <w:szCs w:val="24"/>
              </w:rPr>
              <w:t>d esperienze dirette e concrete;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B847B2">
              <w:rPr>
                <w:rFonts w:ascii="Book Antiqua" w:hAnsi="Book Antiqua"/>
                <w:sz w:val="24"/>
                <w:szCs w:val="24"/>
              </w:rPr>
              <w:t>Risponde per iscritto a semplici domande di comprensione relative ad un testo letto o ascoltato.</w:t>
            </w:r>
          </w:p>
          <w:p w:rsidR="001F6E47" w:rsidRPr="00B847B2" w:rsidRDefault="001F6E47" w:rsidP="0010025B">
            <w:pPr>
              <w:pStyle w:val="Paragrafoelenco"/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Usa la lingua scritta per scopi diversi: narrazioni, giochi linguistici,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>fumetti, filastrocche…</w:t>
            </w:r>
          </w:p>
          <w:p w:rsidR="001F6E47" w:rsidRPr="00B11ABE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F6E47" w:rsidTr="0010025B">
        <w:tc>
          <w:tcPr>
            <w:tcW w:w="3606" w:type="dxa"/>
          </w:tcPr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Riflettere sulla lingua e sulle sue regole di funzionamento</w:t>
            </w:r>
          </w:p>
          <w:p w:rsidR="001F6E47" w:rsidRDefault="001F6E47" w:rsidP="0010025B">
            <w:pPr>
              <w:rPr>
                <w:rFonts w:ascii="Book Antiqua" w:hAnsi="Book Antiqua"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A)</w:t>
            </w:r>
            <w:r w:rsidRPr="000124C3">
              <w:rPr>
                <w:rFonts w:ascii="Book Antiqua" w:hAnsi="Book Antiqua"/>
                <w:b/>
                <w:sz w:val="28"/>
                <w:szCs w:val="28"/>
              </w:rPr>
              <w:t>ELEMENTI  DI GRAMMATICA ESPLICITA E RIFLESSIONE SUGLI USI DELLA LINGUA</w:t>
            </w:r>
          </w:p>
          <w:p w:rsidR="001F6E47" w:rsidRDefault="001F6E47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1F6E47" w:rsidRDefault="001F6E47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B)</w:t>
            </w:r>
            <w:r w:rsidRPr="005514E4">
              <w:rPr>
                <w:rFonts w:ascii="Book Antiqua" w:hAnsi="Book Antiqua"/>
                <w:b/>
                <w:sz w:val="28"/>
                <w:szCs w:val="28"/>
              </w:rPr>
              <w:t>ACQUISIZIONE ED ESPANSIONE DEL LESSICO RICETTIVO E PRODUTTIVO</w:t>
            </w:r>
          </w:p>
          <w:p w:rsidR="001F6E47" w:rsidRPr="000124C3" w:rsidRDefault="001F6E47" w:rsidP="0010025B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</w:tc>
        <w:tc>
          <w:tcPr>
            <w:tcW w:w="3607" w:type="dxa"/>
          </w:tcPr>
          <w:p w:rsidR="001F6E47" w:rsidRDefault="001F6E47" w:rsidP="0010025B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1F6E47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Riconoscere gli elementi essenziali di una frase;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Prestare attenzione alla grafia delle parole, riconoscendo alcune regole ortografiche;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Applicare le principali convenzioni ortografiche alla propria produzione scritta;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Usare alcuni segni di interpunzione</w:t>
            </w:r>
          </w:p>
          <w:p w:rsidR="001F6E47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F6E47" w:rsidRPr="005514E4" w:rsidRDefault="001F6E47" w:rsidP="0010025B">
            <w:pPr>
              <w:rPr>
                <w:rFonts w:ascii="Book Antiqua" w:hAnsi="Book Antiqua"/>
                <w:sz w:val="24"/>
                <w:szCs w:val="24"/>
              </w:rPr>
            </w:pPr>
          </w:p>
          <w:p w:rsidR="001F6E47" w:rsidRPr="007A42EF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.</w:t>
            </w:r>
            <w:r w:rsidRPr="007A42EF">
              <w:rPr>
                <w:rFonts w:ascii="Book Antiqua" w:hAnsi="Book Antiqua"/>
                <w:sz w:val="24"/>
                <w:szCs w:val="24"/>
              </w:rPr>
              <w:t xml:space="preserve">Comprendere in brevi testi il significato di parole non note basandosi sia sul contesto, con domande stimolo,  sia sulla </w:t>
            </w:r>
            <w:r w:rsidRPr="007A42EF">
              <w:rPr>
                <w:rFonts w:ascii="Book Antiqua" w:hAnsi="Book Antiqua"/>
                <w:sz w:val="24"/>
                <w:szCs w:val="24"/>
              </w:rPr>
              <w:lastRenderedPageBreak/>
              <w:t>conoscenza int</w:t>
            </w:r>
            <w:r>
              <w:rPr>
                <w:rFonts w:ascii="Book Antiqua" w:hAnsi="Book Antiqua"/>
                <w:sz w:val="24"/>
                <w:szCs w:val="24"/>
              </w:rPr>
              <w:t>uitiva delle famiglie di parole;</w:t>
            </w:r>
          </w:p>
          <w:p w:rsidR="001F6E47" w:rsidRPr="002C3CFB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7A42EF">
              <w:rPr>
                <w:rFonts w:ascii="Book Antiqua" w:hAnsi="Book Antiqua"/>
                <w:sz w:val="24"/>
                <w:szCs w:val="24"/>
              </w:rPr>
              <w:t xml:space="preserve">Ampliare il patrimonio lessicale attraverso esperienze scolastiche ed </w:t>
            </w:r>
          </w:p>
          <w:p w:rsidR="001F6E47" w:rsidRPr="007A42EF" w:rsidRDefault="001F6E47" w:rsidP="0010025B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  <w:r w:rsidRPr="007A42EF">
              <w:rPr>
                <w:rFonts w:ascii="Book Antiqua" w:hAnsi="Book Antiqua"/>
                <w:sz w:val="24"/>
                <w:szCs w:val="24"/>
              </w:rPr>
              <w:t>extrascolastiche e attività di</w:t>
            </w:r>
            <w:r>
              <w:rPr>
                <w:rFonts w:ascii="Book Antiqua" w:hAnsi="Book Antiqua"/>
                <w:sz w:val="24"/>
                <w:szCs w:val="24"/>
              </w:rPr>
              <w:t xml:space="preserve"> interazione orale e di lettura;</w:t>
            </w:r>
          </w:p>
          <w:p w:rsidR="001F6E47" w:rsidRPr="007306FC" w:rsidRDefault="001F6E47" w:rsidP="0010025B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7A42EF">
              <w:rPr>
                <w:rFonts w:ascii="Book Antiqua" w:hAnsi="Book Antiqua"/>
                <w:sz w:val="24"/>
                <w:szCs w:val="24"/>
              </w:rPr>
              <w:t>Usare in modo appropriato le parole man mano apprese.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  <w:tc>
          <w:tcPr>
            <w:tcW w:w="3607" w:type="dxa"/>
          </w:tcPr>
          <w:p w:rsidR="001F6E47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Alcune parti variabili del discorso: nomi, articoli, aggettivi qualificativi, azioni.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Soggetto, predicato, frase minima</w:t>
            </w:r>
          </w:p>
          <w:p w:rsidR="001F6E47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 principali convenzioni ortografiche</w:t>
            </w:r>
          </w:p>
          <w:p w:rsidR="001F6E47" w:rsidRPr="004F5AE9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Pr="004F5AE9">
              <w:rPr>
                <w:rFonts w:ascii="Book Antiqua" w:hAnsi="Book Antiqua"/>
                <w:sz w:val="24"/>
                <w:szCs w:val="24"/>
              </w:rPr>
              <w:t xml:space="preserve">l punto fermo, la virgola, i due punti negli elenchi, il punto esclamativo ed interrogativo. </w:t>
            </w:r>
          </w:p>
          <w:p w:rsidR="001F6E47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1F6E47" w:rsidRPr="002C3CFB" w:rsidRDefault="001F6E47" w:rsidP="0010025B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2C3CFB">
              <w:rPr>
                <w:rFonts w:ascii="Book Antiqua" w:hAnsi="Book Antiqua"/>
                <w:sz w:val="24"/>
                <w:szCs w:val="24"/>
              </w:rPr>
              <w:t>Nuovo lessico relativo a letture ed argomenti affrontati in classe</w:t>
            </w:r>
          </w:p>
          <w:p w:rsidR="001F6E47" w:rsidRDefault="001F6E47" w:rsidP="0010025B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1F6E47" w:rsidRDefault="001F6E47" w:rsidP="0010025B">
            <w:pPr>
              <w:pStyle w:val="Paragrafoelenco"/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</w:p>
          <w:p w:rsidR="001F6E47" w:rsidRPr="001267FD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1267FD">
              <w:rPr>
                <w:rFonts w:ascii="Book Antiqua" w:hAnsi="Book Antiqua" w:cs="Arial"/>
                <w:sz w:val="24"/>
                <w:szCs w:val="24"/>
              </w:rPr>
              <w:t>Riconosce ed usa</w:t>
            </w:r>
            <w:r>
              <w:rPr>
                <w:rFonts w:ascii="Book Antiqua" w:hAnsi="Book Antiqua" w:cs="Arial"/>
                <w:sz w:val="24"/>
                <w:szCs w:val="24"/>
              </w:rPr>
              <w:t xml:space="preserve"> in modo corretto </w:t>
            </w:r>
            <w:r w:rsidRPr="001267FD">
              <w:rPr>
                <w:rFonts w:ascii="Book Antiqua" w:hAnsi="Book Antiqua" w:cs="Arial"/>
                <w:sz w:val="24"/>
                <w:szCs w:val="24"/>
              </w:rPr>
              <w:t xml:space="preserve"> alcune categorie morfosintattiche</w:t>
            </w:r>
          </w:p>
          <w:p w:rsidR="001F6E47" w:rsidRPr="001267FD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1267FD">
              <w:rPr>
                <w:rFonts w:ascii="Book Antiqua" w:hAnsi="Book Antiqua" w:cs="Arial"/>
                <w:sz w:val="24"/>
                <w:szCs w:val="24"/>
              </w:rPr>
              <w:t>Applica le regole ortografiche osservate nei testi</w:t>
            </w:r>
          </w:p>
          <w:p w:rsidR="001F6E47" w:rsidRPr="00AF36D8" w:rsidRDefault="001F6E47" w:rsidP="0010025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1267FD">
              <w:rPr>
                <w:rFonts w:ascii="Book Antiqua" w:hAnsi="Book Antiqua" w:cs="Arial"/>
                <w:sz w:val="24"/>
                <w:szCs w:val="24"/>
              </w:rPr>
              <w:t>Si avvia all’uso della</w:t>
            </w:r>
            <w:r w:rsidRPr="001267FD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 w:rsidRPr="001267FD">
              <w:rPr>
                <w:rFonts w:ascii="Book Antiqua" w:hAnsi="Book Antiqua" w:cs="Arial"/>
                <w:sz w:val="24"/>
                <w:szCs w:val="24"/>
              </w:rPr>
              <w:t>punteggiatura.</w:t>
            </w:r>
          </w:p>
          <w:p w:rsidR="001F6E47" w:rsidRDefault="001F6E47" w:rsidP="0010025B">
            <w:pPr>
              <w:spacing w:line="360" w:lineRule="auto"/>
              <w:rPr>
                <w:rFonts w:ascii="Arial" w:hAnsi="Arial" w:cs="Arial"/>
              </w:rPr>
            </w:pPr>
          </w:p>
          <w:p w:rsidR="001F6E47" w:rsidRDefault="001F6E47" w:rsidP="0010025B">
            <w:pPr>
              <w:spacing w:line="360" w:lineRule="auto"/>
              <w:rPr>
                <w:rFonts w:ascii="Arial" w:hAnsi="Arial" w:cs="Arial"/>
              </w:rPr>
            </w:pPr>
          </w:p>
          <w:p w:rsidR="001F6E47" w:rsidRDefault="001F6E47" w:rsidP="0010025B">
            <w:pPr>
              <w:spacing w:line="360" w:lineRule="auto"/>
              <w:rPr>
                <w:rFonts w:ascii="Arial" w:hAnsi="Arial" w:cs="Arial"/>
              </w:rPr>
            </w:pPr>
          </w:p>
          <w:p w:rsidR="001F6E47" w:rsidRDefault="001F6E47" w:rsidP="0010025B">
            <w:pPr>
              <w:spacing w:line="360" w:lineRule="auto"/>
              <w:rPr>
                <w:rFonts w:ascii="Arial" w:hAnsi="Arial" w:cs="Arial"/>
              </w:rPr>
            </w:pPr>
          </w:p>
          <w:p w:rsidR="001F6E47" w:rsidRPr="00AF36D8" w:rsidRDefault="001F6E47" w:rsidP="0010025B">
            <w:pPr>
              <w:spacing w:line="360" w:lineRule="auto"/>
              <w:rPr>
                <w:rFonts w:ascii="Book Antiqua" w:hAnsi="Book Antiqua" w:cs="Arial"/>
              </w:rPr>
            </w:pPr>
          </w:p>
          <w:p w:rsidR="001F6E47" w:rsidRPr="00AF36D8" w:rsidRDefault="001F6E47" w:rsidP="0010025B">
            <w:pPr>
              <w:pStyle w:val="Paragrafoelenco"/>
              <w:numPr>
                <w:ilvl w:val="0"/>
                <w:numId w:val="6"/>
              </w:numPr>
              <w:spacing w:line="360" w:lineRule="auto"/>
              <w:rPr>
                <w:rFonts w:ascii="Book Antiqua" w:hAnsi="Book Antiqua" w:cs="Arial"/>
                <w:sz w:val="24"/>
                <w:szCs w:val="24"/>
              </w:rPr>
            </w:pPr>
            <w:r w:rsidRPr="00AF36D8">
              <w:rPr>
                <w:rFonts w:ascii="Book Antiqua" w:hAnsi="Book Antiqua" w:cs="Arial"/>
                <w:sz w:val="24"/>
                <w:szCs w:val="24"/>
              </w:rPr>
              <w:lastRenderedPageBreak/>
              <w:t>Arricchisce il proprio lessico, ricordando parole nuove incontrate nelle letture.</w:t>
            </w:r>
          </w:p>
          <w:p w:rsidR="001F6E47" w:rsidRPr="00AF36D8" w:rsidRDefault="001F6E47" w:rsidP="0010025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077CD" w:rsidRDefault="001F6E47">
      <w:bookmarkStart w:id="0" w:name="_GoBack"/>
      <w:bookmarkEnd w:id="0"/>
    </w:p>
    <w:sectPr w:rsidR="001077CD" w:rsidSect="001F6E4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42B"/>
    <w:multiLevelType w:val="hybridMultilevel"/>
    <w:tmpl w:val="E9726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706F0"/>
    <w:multiLevelType w:val="hybridMultilevel"/>
    <w:tmpl w:val="AEE2A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0106A"/>
    <w:multiLevelType w:val="hybridMultilevel"/>
    <w:tmpl w:val="CEAE77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E28C7"/>
    <w:multiLevelType w:val="hybridMultilevel"/>
    <w:tmpl w:val="0FDA7A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9316E"/>
    <w:multiLevelType w:val="hybridMultilevel"/>
    <w:tmpl w:val="EBEC7A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45169"/>
    <w:multiLevelType w:val="hybridMultilevel"/>
    <w:tmpl w:val="22AED3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E47"/>
    <w:rsid w:val="001F6E47"/>
    <w:rsid w:val="007C4DCA"/>
    <w:rsid w:val="00D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E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F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5DD1E-2266-4EE3-858B-E15FC9D9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1</cp:revision>
  <dcterms:created xsi:type="dcterms:W3CDTF">2016-05-28T14:12:00Z</dcterms:created>
  <dcterms:modified xsi:type="dcterms:W3CDTF">2016-05-28T14:14:00Z</dcterms:modified>
</cp:coreProperties>
</file>